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71E5" w14:textId="77777777" w:rsidR="004C6399" w:rsidRPr="004C6399" w:rsidRDefault="004C6399" w:rsidP="002D3DE0">
      <w:pPr>
        <w:ind w:left="0" w:firstLine="0"/>
        <w:rPr>
          <w:rFonts w:ascii="Times New Roman" w:hAnsi="Times New Roman" w:cs="Times New Roman"/>
          <w:sz w:val="12"/>
        </w:rPr>
      </w:pPr>
    </w:p>
    <w:p w14:paraId="15C171E6" w14:textId="77777777" w:rsidR="002D3DE0" w:rsidRDefault="00C52472" w:rsidP="003C0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C171E7" w14:textId="77777777" w:rsidR="002D3DE0" w:rsidRDefault="002D3DE0" w:rsidP="003C08EE">
      <w:pPr>
        <w:rPr>
          <w:rFonts w:ascii="Times New Roman" w:hAnsi="Times New Roman" w:cs="Times New Roman"/>
        </w:rPr>
      </w:pPr>
    </w:p>
    <w:p w14:paraId="15C171E8" w14:textId="77777777" w:rsidR="002D3DE0" w:rsidRDefault="002D3DE0" w:rsidP="003C08EE">
      <w:pPr>
        <w:rPr>
          <w:rFonts w:ascii="Times New Roman" w:hAnsi="Times New Roman" w:cs="Times New Roman"/>
        </w:rPr>
      </w:pPr>
    </w:p>
    <w:p w14:paraId="15C171E9" w14:textId="77777777" w:rsidR="002D3DE0" w:rsidRDefault="00AF68D5" w:rsidP="001B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noProof/>
          <w:color w:val="1F497D"/>
        </w:rPr>
        <w:drawing>
          <wp:inline distT="0" distB="0" distL="0" distR="0" wp14:anchorId="15C1722A" wp14:editId="15C1722B">
            <wp:extent cx="1523893" cy="1201224"/>
            <wp:effectExtent l="0" t="0" r="635" b="0"/>
            <wp:docPr id="3" name="Picture 3" descr="cid:image001.jpg@01D655EB.3085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655EB.308582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96" cy="12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</w:p>
    <w:p w14:paraId="15C171EA" w14:textId="77777777" w:rsidR="001B0ED8" w:rsidRDefault="001B0ED8" w:rsidP="001B0ED8">
      <w:pPr>
        <w:rPr>
          <w:rFonts w:ascii="Times New Roman" w:hAnsi="Times New Roman" w:cs="Times New Roman"/>
        </w:rPr>
      </w:pPr>
    </w:p>
    <w:p w14:paraId="15C171EB" w14:textId="77777777" w:rsidR="00265C71" w:rsidRPr="003C08EE" w:rsidRDefault="00C52472" w:rsidP="003C08EE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5422E5" w:rsidRPr="0061024E" w14:paraId="15C171ED" w14:textId="77777777" w:rsidTr="003C08EE">
        <w:tc>
          <w:tcPr>
            <w:tcW w:w="11340" w:type="dxa"/>
            <w:shd w:val="clear" w:color="auto" w:fill="D9D9D9" w:themeFill="background1" w:themeFillShade="D9"/>
          </w:tcPr>
          <w:p w14:paraId="15C171EC" w14:textId="77777777" w:rsidR="005422E5" w:rsidRPr="004C6399" w:rsidRDefault="00F31EF0" w:rsidP="00F31EF0">
            <w:pPr>
              <w:ind w:left="360"/>
              <w:rPr>
                <w:rFonts w:ascii="Times New Roman" w:hAnsi="Times New Roman" w:cs="Times New Roman"/>
                <w:i/>
                <w:sz w:val="24"/>
              </w:rPr>
            </w:pPr>
            <w:r w:rsidRPr="004C6399">
              <w:rPr>
                <w:rFonts w:ascii="Times New Roman" w:hAnsi="Times New Roman" w:cs="Times New Roman"/>
                <w:b/>
                <w:sz w:val="24"/>
              </w:rPr>
              <w:t>I.     DURATION OF ELIGIBILITY AND NEED</w:t>
            </w:r>
            <w:r w:rsidR="008F3C00" w:rsidRPr="004C63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C00" w:rsidRPr="004C6399">
              <w:rPr>
                <w:rFonts w:ascii="Times New Roman" w:hAnsi="Times New Roman" w:cs="Times New Roman"/>
                <w:i/>
                <w:sz w:val="24"/>
              </w:rPr>
              <w:t xml:space="preserve">[This amends CD 9600 Section </w:t>
            </w:r>
            <w:proofErr w:type="gramStart"/>
            <w:r w:rsidR="008F3C00" w:rsidRPr="004C6399">
              <w:rPr>
                <w:rFonts w:ascii="Times New Roman" w:hAnsi="Times New Roman" w:cs="Times New Roman"/>
                <w:i/>
                <w:sz w:val="24"/>
              </w:rPr>
              <w:t>V(</w:t>
            </w:r>
            <w:proofErr w:type="gramEnd"/>
            <w:r w:rsidR="00DF6644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8F3C00" w:rsidRPr="004C6399">
              <w:rPr>
                <w:rFonts w:ascii="Times New Roman" w:hAnsi="Times New Roman" w:cs="Times New Roman"/>
                <w:i/>
                <w:sz w:val="24"/>
              </w:rPr>
              <w:t>)]</w:t>
            </w:r>
          </w:p>
        </w:tc>
      </w:tr>
      <w:tr w:rsidR="005422E5" w:rsidRPr="0061024E" w14:paraId="15C171F3" w14:textId="77777777" w:rsidTr="003C08EE">
        <w:tc>
          <w:tcPr>
            <w:tcW w:w="11340" w:type="dxa"/>
          </w:tcPr>
          <w:p w14:paraId="15C171EE" w14:textId="77777777" w:rsidR="00D4479A" w:rsidRPr="004C6399" w:rsidRDefault="00D4479A" w:rsidP="00C00F37">
            <w:pPr>
              <w:ind w:left="360"/>
              <w:rPr>
                <w:rFonts w:ascii="Times New Roman" w:hAnsi="Times New Roman" w:cs="Times New Roman"/>
                <w:sz w:val="6"/>
              </w:rPr>
            </w:pPr>
          </w:p>
          <w:p w14:paraId="15C171EF" w14:textId="77777777" w:rsidR="00F31EF0" w:rsidRPr="004C6399" w:rsidRDefault="008F3C00" w:rsidP="003C08EE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4C6399">
              <w:rPr>
                <w:rFonts w:ascii="Times New Roman" w:hAnsi="Times New Roman" w:cs="Times New Roman"/>
              </w:rPr>
              <w:t>Once services have been approved by means of a Notice of Action (NOA), duration of certification are as followed, but not limited to:</w:t>
            </w:r>
          </w:p>
          <w:p w14:paraId="15C171F0" w14:textId="77777777" w:rsidR="00F31EF0" w:rsidRPr="004C6399" w:rsidRDefault="00B95504" w:rsidP="00F31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 xml:space="preserve">All other qualifications may be </w:t>
            </w:r>
            <w:r w:rsidR="002D3DE0">
              <w:rPr>
                <w:rFonts w:ascii="Times New Roman" w:hAnsi="Times New Roman" w:cs="Times New Roman"/>
              </w:rPr>
              <w:t>12</w:t>
            </w:r>
            <w:r w:rsidR="00F31EF0" w:rsidRPr="004C6399">
              <w:rPr>
                <w:rFonts w:ascii="Times New Roman" w:hAnsi="Times New Roman" w:cs="Times New Roman"/>
              </w:rPr>
              <w:t xml:space="preserve"> </w:t>
            </w:r>
            <w:r w:rsidR="00C54140" w:rsidRPr="004C6399">
              <w:rPr>
                <w:rFonts w:ascii="Times New Roman" w:hAnsi="Times New Roman" w:cs="Times New Roman"/>
              </w:rPr>
              <w:t>months from certification or end of</w:t>
            </w:r>
            <w:r w:rsidR="00956391" w:rsidRPr="004C6399">
              <w:rPr>
                <w:rFonts w:ascii="Times New Roman" w:hAnsi="Times New Roman" w:cs="Times New Roman"/>
              </w:rPr>
              <w:t xml:space="preserve"> fiscal year</w:t>
            </w:r>
            <w:r w:rsidR="00F31EF0" w:rsidRPr="004C6399">
              <w:rPr>
                <w:rFonts w:ascii="Times New Roman" w:hAnsi="Times New Roman" w:cs="Times New Roman"/>
              </w:rPr>
              <w:t>.</w:t>
            </w:r>
          </w:p>
          <w:p w14:paraId="15C171F1" w14:textId="77777777" w:rsidR="00F31EF0" w:rsidRPr="004C6399" w:rsidRDefault="008F3C00" w:rsidP="00F31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 xml:space="preserve">Duration may be affected by space </w:t>
            </w:r>
            <w:r w:rsidR="00F31EF0" w:rsidRPr="004C6399">
              <w:rPr>
                <w:rFonts w:ascii="Times New Roman" w:hAnsi="Times New Roman" w:cs="Times New Roman"/>
              </w:rPr>
              <w:t>limit</w:t>
            </w:r>
            <w:r w:rsidRPr="004C6399">
              <w:rPr>
                <w:rFonts w:ascii="Times New Roman" w:hAnsi="Times New Roman" w:cs="Times New Roman"/>
              </w:rPr>
              <w:t>ation</w:t>
            </w:r>
            <w:r w:rsidR="00F31EF0" w:rsidRPr="004C6399">
              <w:rPr>
                <w:rFonts w:ascii="Times New Roman" w:hAnsi="Times New Roman" w:cs="Times New Roman"/>
              </w:rPr>
              <w:t xml:space="preserve"> for children transitioning from one program to another (i.e. toddler to preschool, preschool to school-age).</w:t>
            </w:r>
          </w:p>
          <w:p w14:paraId="15C171F2" w14:textId="77777777" w:rsidR="00F31EF0" w:rsidRPr="004C6399" w:rsidRDefault="00F31EF0" w:rsidP="00F31EF0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5422E5" w:rsidRPr="0061024E" w14:paraId="15C171F5" w14:textId="77777777" w:rsidTr="003C08EE">
        <w:tc>
          <w:tcPr>
            <w:tcW w:w="11340" w:type="dxa"/>
            <w:shd w:val="clear" w:color="auto" w:fill="D9D9D9" w:themeFill="background1" w:themeFillShade="D9"/>
          </w:tcPr>
          <w:p w14:paraId="15C171F4" w14:textId="77777777" w:rsidR="005422E5" w:rsidRPr="004C6399" w:rsidRDefault="00956391" w:rsidP="006C50DE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4C6399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6C50DE" w:rsidRPr="004C6399">
              <w:rPr>
                <w:rFonts w:ascii="Times New Roman" w:hAnsi="Times New Roman" w:cs="Times New Roman"/>
                <w:b/>
                <w:sz w:val="24"/>
              </w:rPr>
              <w:t>I.     NOTIFICATION REQUIREMENTS</w:t>
            </w:r>
          </w:p>
        </w:tc>
      </w:tr>
      <w:tr w:rsidR="005422E5" w:rsidRPr="0061024E" w14:paraId="15C17215" w14:textId="77777777" w:rsidTr="003C08EE">
        <w:tc>
          <w:tcPr>
            <w:tcW w:w="11340" w:type="dxa"/>
          </w:tcPr>
          <w:p w14:paraId="15C171F6" w14:textId="77777777" w:rsidR="006C50DE" w:rsidRPr="004C6399" w:rsidRDefault="006C50DE" w:rsidP="006C50DE">
            <w:pPr>
              <w:rPr>
                <w:rFonts w:ascii="Times New Roman" w:hAnsi="Times New Roman" w:cs="Times New Roman"/>
                <w:sz w:val="6"/>
              </w:rPr>
            </w:pPr>
          </w:p>
          <w:p w14:paraId="15C171F7" w14:textId="77777777" w:rsidR="006C50DE" w:rsidRPr="004C6399" w:rsidRDefault="006C50DE" w:rsidP="00C00F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4C6399">
              <w:rPr>
                <w:rFonts w:ascii="Times New Roman" w:hAnsi="Times New Roman" w:cs="Times New Roman"/>
                <w:sz w:val="24"/>
              </w:rPr>
              <w:t xml:space="preserve">Families </w:t>
            </w:r>
            <w:r w:rsidR="00A5026C">
              <w:rPr>
                <w:rFonts w:ascii="Times New Roman" w:hAnsi="Times New Roman" w:cs="Times New Roman"/>
                <w:sz w:val="24"/>
              </w:rPr>
              <w:t>shall,</w:t>
            </w:r>
            <w:r w:rsidR="00A5026C">
              <w:rPr>
                <w:rFonts w:ascii="Times New Roman" w:hAnsi="Times New Roman" w:cs="Times New Roman"/>
                <w:b/>
                <w:sz w:val="24"/>
              </w:rPr>
              <w:t xml:space="preserve"> within thirty (30) calendar days</w:t>
            </w:r>
            <w:r w:rsidRPr="004C639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6399">
              <w:rPr>
                <w:rFonts w:ascii="Times New Roman" w:hAnsi="Times New Roman" w:cs="Times New Roman"/>
                <w:sz w:val="24"/>
              </w:rPr>
              <w:t>notify</w:t>
            </w:r>
            <w:r w:rsidR="00956391" w:rsidRPr="004C6399">
              <w:rPr>
                <w:rFonts w:ascii="Times New Roman" w:hAnsi="Times New Roman" w:cs="Times New Roman"/>
                <w:sz w:val="24"/>
              </w:rPr>
              <w:t xml:space="preserve"> the enrollment office</w:t>
            </w:r>
            <w:r w:rsidRPr="004C6399">
              <w:rPr>
                <w:rFonts w:ascii="Times New Roman" w:hAnsi="Times New Roman" w:cs="Times New Roman"/>
                <w:sz w:val="24"/>
              </w:rPr>
              <w:t>:</w:t>
            </w:r>
            <w:r w:rsidR="00D4479A" w:rsidRPr="004C63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C171F8" w14:textId="77777777" w:rsidR="006C50DE" w:rsidRPr="004C6399" w:rsidRDefault="006C50DE" w:rsidP="006C50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4C6399">
              <w:rPr>
                <w:rFonts w:ascii="Times New Roman" w:hAnsi="Times New Roman" w:cs="Times New Roman"/>
                <w:sz w:val="24"/>
              </w:rPr>
              <w:t>If the family’s gross monthly (pre-tax) income e</w:t>
            </w:r>
            <w:r w:rsidR="00E402C3" w:rsidRPr="004C6399">
              <w:rPr>
                <w:rFonts w:ascii="Times New Roman" w:hAnsi="Times New Roman" w:cs="Times New Roman"/>
                <w:sz w:val="24"/>
              </w:rPr>
              <w:t xml:space="preserve">xceeds the maximum allowable, </w:t>
            </w:r>
            <w:r w:rsidRPr="004C6399">
              <w:rPr>
                <w:rFonts w:ascii="Times New Roman" w:hAnsi="Times New Roman" w:cs="Times New Roman"/>
                <w:sz w:val="24"/>
              </w:rPr>
              <w:t>outlined below.</w:t>
            </w:r>
          </w:p>
          <w:p w14:paraId="15C171F9" w14:textId="77777777" w:rsidR="006C50DE" w:rsidRPr="003C08EE" w:rsidRDefault="006C50DE" w:rsidP="006C50DE">
            <w:pPr>
              <w:rPr>
                <w:rFonts w:ascii="Times New Roman" w:hAnsi="Times New Roman" w:cs="Times New Roman"/>
                <w:sz w:val="4"/>
              </w:rPr>
            </w:pPr>
          </w:p>
          <w:tbl>
            <w:tblPr>
              <w:tblStyle w:val="TableGrid"/>
              <w:tblW w:w="11135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902"/>
              <w:gridCol w:w="810"/>
              <w:gridCol w:w="810"/>
              <w:gridCol w:w="810"/>
              <w:gridCol w:w="810"/>
              <w:gridCol w:w="814"/>
              <w:gridCol w:w="806"/>
              <w:gridCol w:w="810"/>
              <w:gridCol w:w="900"/>
              <w:gridCol w:w="900"/>
              <w:gridCol w:w="898"/>
            </w:tblGrid>
            <w:tr w:rsidR="00DA2110" w:rsidRPr="00DA2110" w14:paraId="15C17206" w14:textId="77777777" w:rsidTr="0040285D">
              <w:tc>
                <w:tcPr>
                  <w:tcW w:w="1865" w:type="dxa"/>
                </w:tcPr>
                <w:p w14:paraId="15C171FA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Family Size</w:t>
                  </w:r>
                </w:p>
              </w:tc>
              <w:tc>
                <w:tcPr>
                  <w:tcW w:w="902" w:type="dxa"/>
                </w:tcPr>
                <w:p w14:paraId="15C171FB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or 2</w:t>
                  </w:r>
                </w:p>
              </w:tc>
              <w:tc>
                <w:tcPr>
                  <w:tcW w:w="810" w:type="dxa"/>
                </w:tcPr>
                <w:p w14:paraId="15C171FC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15C171FD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15C171FE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14:paraId="15C171FF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4" w:type="dxa"/>
                </w:tcPr>
                <w:p w14:paraId="15C17200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</w:tcPr>
                <w:p w14:paraId="15C17201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0" w:type="dxa"/>
                </w:tcPr>
                <w:p w14:paraId="15C17202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14:paraId="15C17203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15C17204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8" w:type="dxa"/>
                </w:tcPr>
                <w:p w14:paraId="15C17205" w14:textId="77777777" w:rsidR="00DA2110" w:rsidRPr="00DA2110" w:rsidRDefault="00DA2110" w:rsidP="00DA2110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DA2110" w:rsidRPr="00DA2110" w14:paraId="15C17213" w14:textId="77777777" w:rsidTr="0040285D">
              <w:tc>
                <w:tcPr>
                  <w:tcW w:w="1865" w:type="dxa"/>
                </w:tcPr>
                <w:p w14:paraId="15C17207" w14:textId="77777777" w:rsidR="00DA2110" w:rsidRPr="000C5B4D" w:rsidRDefault="00DA2110" w:rsidP="00CF407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5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Monthly Income</w:t>
                  </w:r>
                </w:p>
              </w:tc>
              <w:tc>
                <w:tcPr>
                  <w:tcW w:w="902" w:type="dxa"/>
                </w:tcPr>
                <w:p w14:paraId="15C17208" w14:textId="0E483627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$5,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889</w:t>
                  </w:r>
                </w:p>
              </w:tc>
              <w:tc>
                <w:tcPr>
                  <w:tcW w:w="810" w:type="dxa"/>
                </w:tcPr>
                <w:p w14:paraId="15C17209" w14:textId="5B40B6C9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$6,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511</w:t>
                  </w:r>
                </w:p>
              </w:tc>
              <w:tc>
                <w:tcPr>
                  <w:tcW w:w="810" w:type="dxa"/>
                </w:tcPr>
                <w:p w14:paraId="15C1720A" w14:textId="092AE890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$7,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441</w:t>
                  </w:r>
                </w:p>
              </w:tc>
              <w:tc>
                <w:tcPr>
                  <w:tcW w:w="810" w:type="dxa"/>
                </w:tcPr>
                <w:p w14:paraId="15C1720B" w14:textId="7AAE2F98" w:rsidR="00DA2110" w:rsidRPr="000C5B4D" w:rsidRDefault="00AF68D5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DA3DE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,632</w:t>
                  </w:r>
                </w:p>
              </w:tc>
              <w:tc>
                <w:tcPr>
                  <w:tcW w:w="810" w:type="dxa"/>
                </w:tcPr>
                <w:p w14:paraId="15C1720C" w14:textId="34C5F842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$9,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823</w:t>
                  </w:r>
                </w:p>
              </w:tc>
              <w:tc>
                <w:tcPr>
                  <w:tcW w:w="814" w:type="dxa"/>
                </w:tcPr>
                <w:p w14:paraId="15C1720D" w14:textId="28BABB49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10,046</w:t>
                  </w:r>
                </w:p>
              </w:tc>
              <w:tc>
                <w:tcPr>
                  <w:tcW w:w="806" w:type="dxa"/>
                </w:tcPr>
                <w:p w14:paraId="15C1720E" w14:textId="2E2DD62A" w:rsidR="00DA2110" w:rsidRPr="000C5B4D" w:rsidRDefault="0040285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$10,269</w:t>
                  </w:r>
                </w:p>
              </w:tc>
              <w:tc>
                <w:tcPr>
                  <w:tcW w:w="810" w:type="dxa"/>
                </w:tcPr>
                <w:p w14:paraId="15C1720F" w14:textId="568F46DD" w:rsidR="0040285D" w:rsidRPr="000C5B4D" w:rsidRDefault="0040285D" w:rsidP="0040285D">
                  <w:pPr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$10,492</w:t>
                  </w:r>
                </w:p>
              </w:tc>
              <w:tc>
                <w:tcPr>
                  <w:tcW w:w="900" w:type="dxa"/>
                </w:tcPr>
                <w:p w14:paraId="15C17210" w14:textId="685D611B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$10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,716</w:t>
                  </w:r>
                </w:p>
              </w:tc>
              <w:tc>
                <w:tcPr>
                  <w:tcW w:w="900" w:type="dxa"/>
                </w:tcPr>
                <w:p w14:paraId="15C17211" w14:textId="120BF480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0,939</w:t>
                  </w:r>
                </w:p>
              </w:tc>
              <w:tc>
                <w:tcPr>
                  <w:tcW w:w="898" w:type="dxa"/>
                </w:tcPr>
                <w:p w14:paraId="15C17212" w14:textId="0BBF9998" w:rsidR="00DA2110" w:rsidRPr="000C5B4D" w:rsidRDefault="00DA3DED" w:rsidP="00DA2110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40285D" w:rsidRPr="000C5B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11,162</w:t>
                  </w:r>
                </w:p>
              </w:tc>
            </w:tr>
          </w:tbl>
          <w:p w14:paraId="15C17214" w14:textId="77777777" w:rsidR="005422E5" w:rsidRPr="004C6399" w:rsidRDefault="006C50DE" w:rsidP="006C50DE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0"/>
              </w:rPr>
              <w:t xml:space="preserve">                                                                        </w:t>
            </w:r>
          </w:p>
        </w:tc>
      </w:tr>
      <w:tr w:rsidR="005422E5" w:rsidRPr="0061024E" w14:paraId="15C17217" w14:textId="77777777" w:rsidTr="003C08EE">
        <w:tc>
          <w:tcPr>
            <w:tcW w:w="11340" w:type="dxa"/>
            <w:shd w:val="clear" w:color="auto" w:fill="D9D9D9" w:themeFill="background1" w:themeFillShade="D9"/>
          </w:tcPr>
          <w:p w14:paraId="15C17216" w14:textId="77777777" w:rsidR="005422E5" w:rsidRPr="004C6399" w:rsidRDefault="00956391" w:rsidP="006C50DE">
            <w:pPr>
              <w:ind w:left="360"/>
              <w:rPr>
                <w:rFonts w:ascii="Times New Roman" w:hAnsi="Times New Roman" w:cs="Times New Roman"/>
                <w:i/>
                <w:sz w:val="24"/>
              </w:rPr>
            </w:pPr>
            <w:r w:rsidRPr="004C6399"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6C50DE" w:rsidRPr="004C6399">
              <w:rPr>
                <w:rFonts w:ascii="Times New Roman" w:hAnsi="Times New Roman" w:cs="Times New Roman"/>
                <w:b/>
                <w:sz w:val="24"/>
              </w:rPr>
              <w:t xml:space="preserve">.     </w:t>
            </w:r>
            <w:r w:rsidRPr="004C6399">
              <w:rPr>
                <w:rFonts w:ascii="Times New Roman" w:hAnsi="Times New Roman" w:cs="Times New Roman"/>
                <w:b/>
                <w:sz w:val="24"/>
              </w:rPr>
              <w:t xml:space="preserve">FAMILY’S RIGHT TO VOLUNTARILY REPORT CHANGES </w:t>
            </w:r>
            <w:r w:rsidRPr="004C6399">
              <w:rPr>
                <w:rFonts w:ascii="Times New Roman" w:hAnsi="Times New Roman" w:cs="Times New Roman"/>
                <w:i/>
                <w:sz w:val="24"/>
              </w:rPr>
              <w:t>[Title 5 section 18084.2]</w:t>
            </w:r>
          </w:p>
        </w:tc>
      </w:tr>
      <w:tr w:rsidR="005422E5" w:rsidRPr="0061024E" w14:paraId="15C1721E" w14:textId="77777777" w:rsidTr="003C08EE">
        <w:tc>
          <w:tcPr>
            <w:tcW w:w="11340" w:type="dxa"/>
          </w:tcPr>
          <w:p w14:paraId="15C17218" w14:textId="77777777" w:rsidR="00C00F37" w:rsidRPr="004C6399" w:rsidRDefault="00C00F37" w:rsidP="00C00F37">
            <w:pPr>
              <w:rPr>
                <w:rFonts w:ascii="Times New Roman" w:hAnsi="Times New Roman" w:cs="Times New Roman"/>
                <w:sz w:val="6"/>
              </w:rPr>
            </w:pPr>
          </w:p>
          <w:p w14:paraId="15C17219" w14:textId="77777777" w:rsidR="00C00F37" w:rsidRPr="004C6399" w:rsidRDefault="00956391" w:rsidP="00C00F37">
            <w:pPr>
              <w:ind w:left="360"/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 xml:space="preserve">Families have a right to voluntarily report changes if: </w:t>
            </w:r>
          </w:p>
          <w:p w14:paraId="15C1721A" w14:textId="77777777" w:rsidR="00956391" w:rsidRPr="004C6399" w:rsidRDefault="00956391" w:rsidP="006E1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>It reduces the Family Fee.</w:t>
            </w:r>
          </w:p>
          <w:p w14:paraId="15C1721B" w14:textId="77777777" w:rsidR="00956391" w:rsidRPr="004C6399" w:rsidRDefault="00956391" w:rsidP="006E103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>It increases the family’s services.</w:t>
            </w:r>
          </w:p>
          <w:p w14:paraId="15C1721C" w14:textId="77777777" w:rsidR="00662550" w:rsidRPr="004C6399" w:rsidRDefault="00956391" w:rsidP="00662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C6399">
              <w:rPr>
                <w:rFonts w:ascii="Times New Roman" w:hAnsi="Times New Roman" w:cs="Times New Roman"/>
              </w:rPr>
              <w:t>It extends the period of eligibility.</w:t>
            </w:r>
          </w:p>
          <w:p w14:paraId="15C1721D" w14:textId="77777777" w:rsidR="00C00F37" w:rsidRPr="004C6399" w:rsidRDefault="00C00F37" w:rsidP="00C00F37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14:paraId="15C1721F" w14:textId="77777777" w:rsidR="00C52472" w:rsidRPr="003C08EE" w:rsidRDefault="00C52472" w:rsidP="003C08EE">
      <w:pPr>
        <w:ind w:left="0" w:firstLine="0"/>
        <w:jc w:val="both"/>
        <w:rPr>
          <w:sz w:val="4"/>
        </w:rPr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9D47C5" w:rsidRPr="0061024E" w14:paraId="15C17221" w14:textId="77777777" w:rsidTr="00C52472">
        <w:tc>
          <w:tcPr>
            <w:tcW w:w="11340" w:type="dxa"/>
            <w:shd w:val="clear" w:color="auto" w:fill="D9D9D9" w:themeFill="background1" w:themeFillShade="D9"/>
          </w:tcPr>
          <w:p w14:paraId="15C17220" w14:textId="77777777" w:rsidR="009D47C5" w:rsidRPr="004C6399" w:rsidRDefault="00354D96" w:rsidP="009D47C5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4C6399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4C6399" w:rsidRPr="004C6399">
              <w:rPr>
                <w:rFonts w:ascii="Times New Roman" w:hAnsi="Times New Roman" w:cs="Times New Roman"/>
                <w:b/>
                <w:sz w:val="24"/>
              </w:rPr>
              <w:t>V</w:t>
            </w:r>
            <w:r w:rsidR="009D47C5" w:rsidRPr="004C6399">
              <w:rPr>
                <w:rFonts w:ascii="Times New Roman" w:hAnsi="Times New Roman" w:cs="Times New Roman"/>
                <w:b/>
                <w:sz w:val="24"/>
              </w:rPr>
              <w:t>.   PARENT SIGNATURE</w:t>
            </w:r>
          </w:p>
        </w:tc>
      </w:tr>
      <w:tr w:rsidR="009D47C5" w:rsidRPr="0061024E" w14:paraId="15C17228" w14:textId="77777777" w:rsidTr="00C52472">
        <w:tc>
          <w:tcPr>
            <w:tcW w:w="11340" w:type="dxa"/>
          </w:tcPr>
          <w:p w14:paraId="15C17222" w14:textId="77777777" w:rsidR="0015536B" w:rsidRDefault="0015536B" w:rsidP="0029552F">
            <w:pPr>
              <w:ind w:left="360"/>
              <w:rPr>
                <w:rFonts w:ascii="Times New Roman" w:hAnsi="Times New Roman" w:cs="Times New Roman"/>
                <w:sz w:val="10"/>
              </w:rPr>
            </w:pPr>
          </w:p>
          <w:p w14:paraId="15C17223" w14:textId="77777777" w:rsidR="009D47C5" w:rsidRPr="0015536B" w:rsidRDefault="0029552F" w:rsidP="0029552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D47C5" w:rsidRPr="0015536B">
              <w:rPr>
                <w:rFonts w:ascii="Times New Roman" w:hAnsi="Times New Roman" w:cs="Times New Roman"/>
              </w:rPr>
              <w:t>I declare, under penalty of perjury, that I will adhere to the requirements</w:t>
            </w:r>
            <w:r w:rsidR="00EC056B" w:rsidRPr="0015536B">
              <w:rPr>
                <w:rFonts w:ascii="Times New Roman" w:hAnsi="Times New Roman" w:cs="Times New Roman"/>
              </w:rPr>
              <w:t xml:space="preserve"> outlined above and</w:t>
            </w:r>
            <w:r w:rsidR="00712E01" w:rsidRPr="0015536B">
              <w:rPr>
                <w:rFonts w:ascii="Times New Roman" w:hAnsi="Times New Roman" w:cs="Times New Roman"/>
              </w:rPr>
              <w:t xml:space="preserve"> </w:t>
            </w:r>
            <w:r w:rsidR="0015536B" w:rsidRPr="0015536B">
              <w:rPr>
                <w:rFonts w:ascii="Times New Roman" w:hAnsi="Times New Roman" w:cs="Times New Roman"/>
              </w:rPr>
              <w:t xml:space="preserve">that all information provided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9D47C5" w:rsidRPr="0015536B">
              <w:rPr>
                <w:rFonts w:ascii="Times New Roman" w:hAnsi="Times New Roman" w:cs="Times New Roman"/>
              </w:rPr>
              <w:t>true and accurate.</w:t>
            </w:r>
            <w:r w:rsidR="0022468A" w:rsidRPr="0015536B">
              <w:rPr>
                <w:rFonts w:ascii="Times New Roman" w:hAnsi="Times New Roman" w:cs="Times New Roman"/>
              </w:rPr>
              <w:t xml:space="preserve"> I understand that I have not been official</w:t>
            </w:r>
            <w:r>
              <w:rPr>
                <w:rFonts w:ascii="Times New Roman" w:hAnsi="Times New Roman" w:cs="Times New Roman"/>
              </w:rPr>
              <w:t>ly</w:t>
            </w:r>
            <w:r w:rsidR="0022468A" w:rsidRPr="0015536B">
              <w:rPr>
                <w:rFonts w:ascii="Times New Roman" w:hAnsi="Times New Roman" w:cs="Times New Roman"/>
              </w:rPr>
              <w:t xml:space="preserve"> approved for services until I receive my Notice of Action</w:t>
            </w:r>
            <w:r w:rsidR="0015536B" w:rsidRPr="0015536B">
              <w:rPr>
                <w:rFonts w:ascii="Times New Roman" w:hAnsi="Times New Roman" w:cs="Times New Roman"/>
              </w:rPr>
              <w:t xml:space="preserve"> </w:t>
            </w:r>
            <w:r w:rsidR="0022468A" w:rsidRPr="0015536B">
              <w:rPr>
                <w:rFonts w:ascii="Times New Roman" w:hAnsi="Times New Roman" w:cs="Times New Roman"/>
              </w:rPr>
              <w:t>(NOA)</w:t>
            </w:r>
            <w:r w:rsidR="0015536B">
              <w:rPr>
                <w:rFonts w:ascii="Times New Roman" w:hAnsi="Times New Roman" w:cs="Times New Roman"/>
              </w:rPr>
              <w:t>.</w:t>
            </w:r>
          </w:p>
          <w:p w14:paraId="15C17224" w14:textId="77777777" w:rsidR="009D47C5" w:rsidRPr="00D3120B" w:rsidRDefault="009D47C5" w:rsidP="0029552F">
            <w:pPr>
              <w:rPr>
                <w:rFonts w:ascii="Times New Roman" w:hAnsi="Times New Roman" w:cs="Times New Roman"/>
              </w:rPr>
            </w:pPr>
          </w:p>
          <w:p w14:paraId="15C17225" w14:textId="77777777" w:rsidR="009D47C5" w:rsidRPr="00D3120B" w:rsidRDefault="009D47C5" w:rsidP="0029552F">
            <w:pPr>
              <w:rPr>
                <w:rFonts w:ascii="Times New Roman" w:hAnsi="Times New Roman" w:cs="Times New Roman"/>
              </w:rPr>
            </w:pPr>
            <w:r w:rsidRPr="00D3120B">
              <w:rPr>
                <w:rFonts w:ascii="Times New Roman" w:hAnsi="Times New Roman" w:cs="Times New Roman"/>
              </w:rPr>
              <w:t>________________________________________________                ___________________</w:t>
            </w:r>
          </w:p>
          <w:p w14:paraId="15C17226" w14:textId="77777777" w:rsidR="009D47C5" w:rsidRPr="00D3120B" w:rsidRDefault="00FB39D4" w:rsidP="0029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</w:t>
            </w:r>
            <w:r w:rsidR="009D47C5" w:rsidRPr="00D3120B">
              <w:rPr>
                <w:rFonts w:ascii="Times New Roman" w:hAnsi="Times New Roman" w:cs="Times New Roman"/>
              </w:rPr>
              <w:t xml:space="preserve"> Signature                                                                   Date</w:t>
            </w:r>
          </w:p>
          <w:p w14:paraId="15C17227" w14:textId="77777777" w:rsidR="009D47C5" w:rsidRPr="009D47C5" w:rsidRDefault="009D47C5" w:rsidP="0029552F">
            <w:pPr>
              <w:ind w:left="360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14:paraId="15C17229" w14:textId="77777777" w:rsidR="00E91401" w:rsidRDefault="00E91401"/>
    <w:sectPr w:rsidR="00E91401" w:rsidSect="00C5414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722E" w14:textId="77777777" w:rsidR="00767496" w:rsidRDefault="00767496" w:rsidP="00703327">
      <w:r>
        <w:separator/>
      </w:r>
    </w:p>
  </w:endnote>
  <w:endnote w:type="continuationSeparator" w:id="0">
    <w:p w14:paraId="15C1722F" w14:textId="77777777" w:rsidR="00767496" w:rsidRDefault="00767496" w:rsidP="007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722C" w14:textId="77777777" w:rsidR="00767496" w:rsidRDefault="00767496" w:rsidP="00703327">
      <w:r>
        <w:separator/>
      </w:r>
    </w:p>
  </w:footnote>
  <w:footnote w:type="continuationSeparator" w:id="0">
    <w:p w14:paraId="15C1722D" w14:textId="77777777" w:rsidR="00767496" w:rsidRDefault="00767496" w:rsidP="0070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9.15pt;height:462.25pt" o:bullet="t">
        <v:imagedata r:id="rId1" o:title="basic-square-outline[1]"/>
      </v:shape>
    </w:pict>
  </w:numPicBullet>
  <w:abstractNum w:abstractNumId="0" w15:restartNumberingAfterBreak="0">
    <w:nsid w:val="04C52EAB"/>
    <w:multiLevelType w:val="hybridMultilevel"/>
    <w:tmpl w:val="49326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627"/>
    <w:multiLevelType w:val="hybridMultilevel"/>
    <w:tmpl w:val="0324C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6DA"/>
    <w:multiLevelType w:val="hybridMultilevel"/>
    <w:tmpl w:val="CDE69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BE2"/>
    <w:multiLevelType w:val="hybridMultilevel"/>
    <w:tmpl w:val="637E4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0D94"/>
    <w:multiLevelType w:val="hybridMultilevel"/>
    <w:tmpl w:val="458C7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6EA"/>
    <w:multiLevelType w:val="hybridMultilevel"/>
    <w:tmpl w:val="EA58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032"/>
    <w:multiLevelType w:val="hybridMultilevel"/>
    <w:tmpl w:val="2696B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5DEA"/>
    <w:multiLevelType w:val="hybridMultilevel"/>
    <w:tmpl w:val="3F0AA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6053"/>
    <w:multiLevelType w:val="hybridMultilevel"/>
    <w:tmpl w:val="2214C602"/>
    <w:lvl w:ilvl="0" w:tplc="8618A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631C"/>
    <w:multiLevelType w:val="hybridMultilevel"/>
    <w:tmpl w:val="CD909BCE"/>
    <w:lvl w:ilvl="0" w:tplc="8618A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5D14"/>
    <w:multiLevelType w:val="hybridMultilevel"/>
    <w:tmpl w:val="2CAE7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6512"/>
    <w:multiLevelType w:val="hybridMultilevel"/>
    <w:tmpl w:val="48C62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739B"/>
    <w:multiLevelType w:val="hybridMultilevel"/>
    <w:tmpl w:val="BEB0E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7"/>
    <w:rsid w:val="00023337"/>
    <w:rsid w:val="00062F03"/>
    <w:rsid w:val="000B1CA8"/>
    <w:rsid w:val="000C5B4D"/>
    <w:rsid w:val="0012646A"/>
    <w:rsid w:val="001373F2"/>
    <w:rsid w:val="0015536B"/>
    <w:rsid w:val="001670C4"/>
    <w:rsid w:val="0017025B"/>
    <w:rsid w:val="001B0ED8"/>
    <w:rsid w:val="00217D08"/>
    <w:rsid w:val="0022468A"/>
    <w:rsid w:val="00263335"/>
    <w:rsid w:val="00263D8F"/>
    <w:rsid w:val="00265C71"/>
    <w:rsid w:val="0029552F"/>
    <w:rsid w:val="002B06CE"/>
    <w:rsid w:val="002D3DE0"/>
    <w:rsid w:val="00307C86"/>
    <w:rsid w:val="00315721"/>
    <w:rsid w:val="00344F12"/>
    <w:rsid w:val="00354D96"/>
    <w:rsid w:val="003C08EE"/>
    <w:rsid w:val="0040285D"/>
    <w:rsid w:val="00412846"/>
    <w:rsid w:val="0042200B"/>
    <w:rsid w:val="00457A83"/>
    <w:rsid w:val="004951C3"/>
    <w:rsid w:val="004B6DDA"/>
    <w:rsid w:val="004C6399"/>
    <w:rsid w:val="005347C6"/>
    <w:rsid w:val="005422E5"/>
    <w:rsid w:val="00571AFA"/>
    <w:rsid w:val="005D47F0"/>
    <w:rsid w:val="006016FE"/>
    <w:rsid w:val="0061024E"/>
    <w:rsid w:val="00611E40"/>
    <w:rsid w:val="00662550"/>
    <w:rsid w:val="0067732D"/>
    <w:rsid w:val="0069385B"/>
    <w:rsid w:val="006C50DE"/>
    <w:rsid w:val="006D5D64"/>
    <w:rsid w:val="006E103E"/>
    <w:rsid w:val="006F54DA"/>
    <w:rsid w:val="00703327"/>
    <w:rsid w:val="00712E01"/>
    <w:rsid w:val="00714811"/>
    <w:rsid w:val="007372DB"/>
    <w:rsid w:val="00767496"/>
    <w:rsid w:val="0078005C"/>
    <w:rsid w:val="007B3152"/>
    <w:rsid w:val="007F0256"/>
    <w:rsid w:val="007F4DCB"/>
    <w:rsid w:val="0081656D"/>
    <w:rsid w:val="00823C8F"/>
    <w:rsid w:val="008A0051"/>
    <w:rsid w:val="008B338D"/>
    <w:rsid w:val="008F3C00"/>
    <w:rsid w:val="00903292"/>
    <w:rsid w:val="00955F10"/>
    <w:rsid w:val="00956391"/>
    <w:rsid w:val="009618D5"/>
    <w:rsid w:val="0097308F"/>
    <w:rsid w:val="00977A30"/>
    <w:rsid w:val="009D47C5"/>
    <w:rsid w:val="009F72A9"/>
    <w:rsid w:val="00A5026C"/>
    <w:rsid w:val="00AF68D5"/>
    <w:rsid w:val="00B00009"/>
    <w:rsid w:val="00B44460"/>
    <w:rsid w:val="00B56AD6"/>
    <w:rsid w:val="00B95504"/>
    <w:rsid w:val="00BC531E"/>
    <w:rsid w:val="00C00F37"/>
    <w:rsid w:val="00C319A3"/>
    <w:rsid w:val="00C516B6"/>
    <w:rsid w:val="00C52472"/>
    <w:rsid w:val="00C54140"/>
    <w:rsid w:val="00CE3656"/>
    <w:rsid w:val="00CF18FF"/>
    <w:rsid w:val="00CF407A"/>
    <w:rsid w:val="00D0235C"/>
    <w:rsid w:val="00D2313E"/>
    <w:rsid w:val="00D3706D"/>
    <w:rsid w:val="00D4479A"/>
    <w:rsid w:val="00D57D64"/>
    <w:rsid w:val="00D74453"/>
    <w:rsid w:val="00DA2110"/>
    <w:rsid w:val="00DA3DED"/>
    <w:rsid w:val="00DF6644"/>
    <w:rsid w:val="00E1010B"/>
    <w:rsid w:val="00E2185E"/>
    <w:rsid w:val="00E24894"/>
    <w:rsid w:val="00E402C3"/>
    <w:rsid w:val="00E91401"/>
    <w:rsid w:val="00E97A32"/>
    <w:rsid w:val="00EB1100"/>
    <w:rsid w:val="00EC056B"/>
    <w:rsid w:val="00F30136"/>
    <w:rsid w:val="00F31EF0"/>
    <w:rsid w:val="00FB39D4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171E5"/>
  <w15:chartTrackingRefBased/>
  <w15:docId w15:val="{FF632C2D-5F58-4F9E-8577-4A1A7C3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27"/>
  </w:style>
  <w:style w:type="paragraph" w:styleId="Footer">
    <w:name w:val="footer"/>
    <w:basedOn w:val="Normal"/>
    <w:link w:val="FooterChar"/>
    <w:uiPriority w:val="99"/>
    <w:unhideWhenUsed/>
    <w:rsid w:val="0070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27"/>
  </w:style>
  <w:style w:type="table" w:styleId="TableGrid">
    <w:name w:val="Table Grid"/>
    <w:basedOn w:val="TableNormal"/>
    <w:uiPriority w:val="39"/>
    <w:rsid w:val="0054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4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55EB.308582E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BF37FFABE0E4091B516076C2540FC" ma:contentTypeVersion="10" ma:contentTypeDescription="Create a new document." ma:contentTypeScope="" ma:versionID="246f99d38bfa4e433c5ef55ac6839bab">
  <xsd:schema xmlns:xsd="http://www.w3.org/2001/XMLSchema" xmlns:xs="http://www.w3.org/2001/XMLSchema" xmlns:p="http://schemas.microsoft.com/office/2006/metadata/properties" xmlns:ns2="89013638-4724-4efd-ac18-1ed160e6b798" xmlns:ns3="9bdc1b06-449e-49df-9f78-bc57722ac640" targetNamespace="http://schemas.microsoft.com/office/2006/metadata/properties" ma:root="true" ma:fieldsID="238e25343e02880c0c7a690a08cee926" ns2:_="" ns3:_="">
    <xsd:import namespace="89013638-4724-4efd-ac18-1ed160e6b798"/>
    <xsd:import namespace="9bdc1b06-449e-49df-9f78-bc57722ac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3638-4724-4efd-ac18-1ed160e6b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b06-449e-49df-9f78-bc57722a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E2F25-A28C-4B8F-9BE8-117B7160BC87}"/>
</file>

<file path=customXml/itemProps2.xml><?xml version="1.0" encoding="utf-8"?>
<ds:datastoreItem xmlns:ds="http://schemas.openxmlformats.org/officeDocument/2006/customXml" ds:itemID="{954747A0-A9B3-49B6-867E-451021ECF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4AC8B-EF70-4985-83FD-12ABDAA2F623}">
  <ds:schemaRefs>
    <ds:schemaRef ds:uri="c38e14db-308f-4c7e-a1cd-a2d95350ccbc"/>
    <ds:schemaRef ds:uri="http://schemas.microsoft.com/office/2006/documentManagement/types"/>
    <ds:schemaRef ds:uri="http://purl.org/dc/terms/"/>
    <ds:schemaRef ds:uri="http://purl.org/dc/elements/1.1/"/>
    <ds:schemaRef ds:uri="621d16ed-37bf-44ea-8952-ecb4e3424749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Lorita Riga</dc:creator>
  <cp:keywords/>
  <dc:description/>
  <cp:lastModifiedBy>Diana Velasco</cp:lastModifiedBy>
  <cp:revision>2</cp:revision>
  <cp:lastPrinted>2020-08-03T23:13:00Z</cp:lastPrinted>
  <dcterms:created xsi:type="dcterms:W3CDTF">2021-06-30T19:28:00Z</dcterms:created>
  <dcterms:modified xsi:type="dcterms:W3CDTF">2021-06-30T19:28:00Z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0x0101005CDBF37FFABE0E4091B516076C2540FC</vt:lpwstr>
  </property>
</Properties>
</file>